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465" w:rsidRDefault="00507A4B" w:rsidP="00507A4B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firstLine="567"/>
        <w:jc w:val="center"/>
        <w:rPr>
          <w:rFonts w:ascii="Times New Roman" w:hAnsi="Times New Roman" w:cs="Times New Roman"/>
          <w:b/>
          <w:color w:val="454545"/>
          <w:sz w:val="28"/>
          <w:szCs w:val="28"/>
        </w:rPr>
      </w:pPr>
      <w:r w:rsidRPr="00507A4B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Результат </w:t>
      </w:r>
      <w:r>
        <w:rPr>
          <w:rFonts w:ascii="Times New Roman" w:hAnsi="Times New Roman" w:cs="Times New Roman"/>
          <w:b/>
          <w:color w:val="454545"/>
          <w:sz w:val="28"/>
          <w:szCs w:val="28"/>
        </w:rPr>
        <w:t xml:space="preserve">учебы в </w:t>
      </w:r>
      <w:proofErr w:type="spellStart"/>
      <w:r>
        <w:rPr>
          <w:rFonts w:ascii="Times New Roman" w:hAnsi="Times New Roman" w:cs="Times New Roman"/>
          <w:b/>
          <w:color w:val="454545"/>
          <w:sz w:val="28"/>
          <w:szCs w:val="28"/>
        </w:rPr>
        <w:t>медклассе</w:t>
      </w:r>
      <w:proofErr w:type="spellEnd"/>
      <w:r w:rsidRPr="00507A4B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454545"/>
          <w:sz w:val="28"/>
          <w:szCs w:val="28"/>
        </w:rPr>
        <w:t>– три по 100</w:t>
      </w:r>
      <w:r w:rsidRPr="00507A4B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на ЕГЭ</w:t>
      </w:r>
    </w:p>
    <w:p w:rsidR="00507A4B" w:rsidRPr="00507A4B" w:rsidRDefault="00507A4B" w:rsidP="00507A4B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firstLine="567"/>
        <w:jc w:val="center"/>
        <w:rPr>
          <w:rFonts w:ascii="Times New Roman" w:hAnsi="Times New Roman" w:cs="Times New Roman"/>
          <w:b/>
          <w:color w:val="454545"/>
          <w:sz w:val="28"/>
          <w:szCs w:val="28"/>
        </w:rPr>
      </w:pPr>
    </w:p>
    <w:p w:rsidR="00D12465" w:rsidRDefault="00B71874" w:rsidP="00D1246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firstLine="567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Многие судорожно пытаются подготовиться к ЕГЭ за последний год обучения, и это возможно, если добросовестно выполнять школьную программу за все годы обучения. Выбор школы, ее профиль имеет большое значение не только в успешной сдаче ЕГЭ, но и в выборе дальнейшей профессии. Например, 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>в г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имназии 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 xml:space="preserve">№ 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>139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 xml:space="preserve"> г. Казани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, в которой училась я, в старших классах было разделение на три профиля: 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>химико-биологический (медицинский)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, 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 xml:space="preserve">физико-математический и 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>соц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>иально-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>эконом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 xml:space="preserve">ический. Я 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 выбрала медицинский профиль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 xml:space="preserve"> еще с 9 </w:t>
      </w:r>
      <w:proofErr w:type="spellStart"/>
      <w:r w:rsidR="00D12465">
        <w:rPr>
          <w:rFonts w:ascii="Times New Roman" w:hAnsi="Times New Roman" w:cs="Times New Roman"/>
          <w:color w:val="454545"/>
          <w:sz w:val="28"/>
          <w:szCs w:val="28"/>
        </w:rPr>
        <w:t>предпрофильного</w:t>
      </w:r>
      <w:proofErr w:type="spellEnd"/>
      <w:r w:rsidR="00F4309E">
        <w:rPr>
          <w:rFonts w:ascii="Times New Roman" w:hAnsi="Times New Roman" w:cs="Times New Roman"/>
          <w:color w:val="454545"/>
          <w:sz w:val="28"/>
          <w:szCs w:val="28"/>
        </w:rPr>
        <w:t xml:space="preserve"> класса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>. Помимо углубленного изучения биологии и химии в рамках школьной программы по этим предметам проводились дополнительные часы преподавателями из высших учебных заведений Казани, а также вводились основы медицины, лекции и практические занятия, которые проводились на базе кафедр КГМУ и МКДЦ. Они многим из нас помогли определиться с выбором будущей профессии: кто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- то понял, что медицина не для него, кто-то стал увереннее в своём выборе и даже заинтересовался определенной специализацией. Усилия 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>учителей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 и директора 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>Татьяны Сергеевны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  <w:proofErr w:type="spellStart"/>
      <w:r w:rsidRPr="00D12465">
        <w:rPr>
          <w:rFonts w:ascii="Times New Roman" w:hAnsi="Times New Roman" w:cs="Times New Roman"/>
          <w:color w:val="454545"/>
          <w:sz w:val="28"/>
          <w:szCs w:val="28"/>
        </w:rPr>
        <w:t>Борер</w:t>
      </w:r>
      <w:proofErr w:type="spellEnd"/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, </w:t>
      </w:r>
      <w:r w:rsidR="00507A4B">
        <w:rPr>
          <w:rFonts w:ascii="Times New Roman" w:hAnsi="Times New Roman" w:cs="Times New Roman"/>
          <w:color w:val="454545"/>
          <w:sz w:val="28"/>
          <w:szCs w:val="28"/>
        </w:rPr>
        <w:t>организовавшей этот учебно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>-образовательный процесс, не прошли даром.</w:t>
      </w:r>
    </w:p>
    <w:p w:rsidR="00D12465" w:rsidRDefault="00B71874" w:rsidP="00D1246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firstLine="567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 Сдав на 100</w:t>
      </w:r>
      <w:r w:rsidR="00507A4B">
        <w:rPr>
          <w:rFonts w:ascii="Times New Roman" w:hAnsi="Times New Roman" w:cs="Times New Roman"/>
          <w:color w:val="454545"/>
          <w:sz w:val="28"/>
          <w:szCs w:val="28"/>
        </w:rPr>
        <w:t xml:space="preserve"> баллов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 биологию, химию и русский, я с легкостью смогла поступить на самый престижн</w:t>
      </w:r>
      <w:r w:rsidR="005C6C0A">
        <w:rPr>
          <w:rFonts w:ascii="Times New Roman" w:hAnsi="Times New Roman" w:cs="Times New Roman"/>
          <w:color w:val="454545"/>
          <w:sz w:val="28"/>
          <w:szCs w:val="28"/>
        </w:rPr>
        <w:t>ый факультет лучшего медицинского</w:t>
      </w:r>
      <w:bookmarkStart w:id="0" w:name="_GoBack"/>
      <w:bookmarkEnd w:id="0"/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 университета России ПМГМУ им. Сеченова. На наш факультет отбирали ребят с самыми высокими показателями ЕГЭ, в группах учатся по 10 человек, каждому уделяется большее внимание. Обеспечивается непрерывное углублённое изучение иностранного языка, уже с первого курса осуществляется подготовка к научной деятельности, на старших курсах 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>нас ждут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 зарубежные  стажировки. В университете развита общественная жизнь, всевозможное разнообразие секций и кружков позволяет каждому заниматься своим хобби. Существует 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 xml:space="preserve">и 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>внутренняя политическая жизнь, можно попробовать себя в ораторском искусстве, организационной деятельности и даже поучаствовать в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>о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 введении университетских законопроектов или в оценке работы деканата. </w:t>
      </w:r>
    </w:p>
    <w:p w:rsidR="007E539A" w:rsidRDefault="00B71874" w:rsidP="00D1246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firstLine="567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D12465">
        <w:rPr>
          <w:rFonts w:ascii="Times New Roman" w:hAnsi="Times New Roman" w:cs="Times New Roman"/>
          <w:color w:val="454545"/>
          <w:sz w:val="28"/>
          <w:szCs w:val="28"/>
        </w:rPr>
        <w:t>Но студенческая жизнь не ограничивается университетом, в Москве, как в столице страны, больше возможностей для культурного развития: посещения концертов, выставок, фестивалей, театров. Я счастлива, что все сложилось именно так, теперь главное не останавливаться на достигнутом, идти вперёд и покорять новые вершины.</w:t>
      </w:r>
      <w:r w:rsidR="00D12465">
        <w:rPr>
          <w:rFonts w:ascii="Times New Roman" w:hAnsi="Times New Roman" w:cs="Times New Roman"/>
          <w:color w:val="454545"/>
          <w:sz w:val="28"/>
          <w:szCs w:val="28"/>
        </w:rPr>
        <w:t xml:space="preserve"> Я благодарна всем учителям гимназии и преподавателям КГМУ за знания</w:t>
      </w:r>
      <w:r w:rsidR="00F4309E">
        <w:rPr>
          <w:rFonts w:ascii="Times New Roman" w:hAnsi="Times New Roman" w:cs="Times New Roman"/>
          <w:color w:val="454545"/>
          <w:sz w:val="28"/>
          <w:szCs w:val="28"/>
        </w:rPr>
        <w:t xml:space="preserve"> и их усилия</w:t>
      </w:r>
      <w:r w:rsidR="00F4309E" w:rsidRPr="00F4309E">
        <w:rPr>
          <w:rFonts w:ascii="Times New Roman" w:hAnsi="Times New Roman" w:cs="Times New Roman"/>
          <w:color w:val="454545"/>
          <w:sz w:val="28"/>
          <w:szCs w:val="28"/>
        </w:rPr>
        <w:t>, что</w:t>
      </w:r>
      <w:r w:rsidR="00F4309E">
        <w:rPr>
          <w:rFonts w:ascii="Times New Roman" w:hAnsi="Times New Roman" w:cs="Times New Roman"/>
          <w:color w:val="454545"/>
          <w:sz w:val="28"/>
          <w:szCs w:val="28"/>
        </w:rPr>
        <w:t xml:space="preserve"> привили</w:t>
      </w:r>
      <w:r w:rsidR="00F4309E" w:rsidRPr="00F4309E">
        <w:rPr>
          <w:rFonts w:ascii="Times New Roman" w:hAnsi="Times New Roman" w:cs="Times New Roman"/>
          <w:color w:val="454545"/>
          <w:sz w:val="28"/>
          <w:szCs w:val="28"/>
        </w:rPr>
        <w:t xml:space="preserve"> интерес</w:t>
      </w:r>
      <w:r w:rsidR="00F4309E">
        <w:rPr>
          <w:rFonts w:ascii="Times New Roman" w:hAnsi="Times New Roman" w:cs="Times New Roman"/>
          <w:color w:val="454545"/>
          <w:sz w:val="28"/>
          <w:szCs w:val="28"/>
        </w:rPr>
        <w:t xml:space="preserve"> к наукам и медицине.</w:t>
      </w:r>
      <w:r w:rsidRPr="00D12465">
        <w:rPr>
          <w:rFonts w:ascii="Times New Roman" w:hAnsi="Times New Roman" w:cs="Times New Roman"/>
          <w:color w:val="454545"/>
          <w:sz w:val="28"/>
          <w:szCs w:val="28"/>
        </w:rPr>
        <w:t xml:space="preserve"> Желаю удачи нынешним выпускникам, все в ваших руках!</w:t>
      </w:r>
    </w:p>
    <w:p w:rsidR="00F4309E" w:rsidRDefault="00F4309E" w:rsidP="00F4309E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firstLine="567"/>
        <w:jc w:val="right"/>
        <w:rPr>
          <w:rFonts w:ascii="Times New Roman" w:hAnsi="Times New Roman" w:cs="Times New Roman"/>
          <w:color w:val="454545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454545"/>
          <w:sz w:val="28"/>
          <w:szCs w:val="28"/>
        </w:rPr>
        <w:t>Гильмутдинова</w:t>
      </w:r>
      <w:proofErr w:type="spellEnd"/>
      <w:r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454545"/>
          <w:sz w:val="28"/>
          <w:szCs w:val="28"/>
        </w:rPr>
        <w:t>Ильсина</w:t>
      </w:r>
      <w:proofErr w:type="spellEnd"/>
      <w:r>
        <w:rPr>
          <w:rFonts w:ascii="Times New Roman" w:hAnsi="Times New Roman" w:cs="Times New Roman"/>
          <w:color w:val="454545"/>
          <w:sz w:val="28"/>
          <w:szCs w:val="28"/>
        </w:rPr>
        <w:t xml:space="preserve">, выпуск 2017 года, </w:t>
      </w:r>
    </w:p>
    <w:p w:rsidR="00F4309E" w:rsidRPr="00D12465" w:rsidRDefault="00F4309E" w:rsidP="00F4309E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54545"/>
          <w:sz w:val="28"/>
          <w:szCs w:val="28"/>
        </w:rPr>
        <w:t xml:space="preserve">студентка 1 курса МГМУ </w:t>
      </w:r>
      <w:proofErr w:type="spellStart"/>
      <w:r>
        <w:rPr>
          <w:rFonts w:ascii="Times New Roman" w:hAnsi="Times New Roman" w:cs="Times New Roman"/>
          <w:color w:val="454545"/>
          <w:sz w:val="28"/>
          <w:szCs w:val="28"/>
        </w:rPr>
        <w:t>им.Сеченова</w:t>
      </w:r>
      <w:proofErr w:type="spellEnd"/>
    </w:p>
    <w:sectPr w:rsidR="00F4309E" w:rsidRPr="00D12465" w:rsidSect="00D12465">
      <w:headerReference w:type="default" r:id="rId6"/>
      <w:footerReference w:type="default" r:id="rId7"/>
      <w:pgSz w:w="11906" w:h="16838"/>
      <w:pgMar w:top="1134" w:right="1134" w:bottom="1134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674" w:rsidRDefault="00267674">
      <w:r>
        <w:separator/>
      </w:r>
    </w:p>
  </w:endnote>
  <w:endnote w:type="continuationSeparator" w:id="0">
    <w:p w:rsidR="00267674" w:rsidRDefault="0026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39A" w:rsidRDefault="007E53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674" w:rsidRDefault="00267674">
      <w:r>
        <w:separator/>
      </w:r>
    </w:p>
  </w:footnote>
  <w:footnote w:type="continuationSeparator" w:id="0">
    <w:p w:rsidR="00267674" w:rsidRDefault="00267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39A" w:rsidRDefault="007E53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E539A"/>
    <w:rsid w:val="00267674"/>
    <w:rsid w:val="00507A4B"/>
    <w:rsid w:val="005C6C0A"/>
    <w:rsid w:val="007E539A"/>
    <w:rsid w:val="00B71874"/>
    <w:rsid w:val="00D12465"/>
    <w:rsid w:val="00F4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80D0"/>
  <w15:docId w15:val="{FE68C4E9-F6B9-40CD-9C37-ECC29179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Татьяна</cp:lastModifiedBy>
  <cp:revision>4</cp:revision>
  <dcterms:created xsi:type="dcterms:W3CDTF">2018-06-13T05:56:00Z</dcterms:created>
  <dcterms:modified xsi:type="dcterms:W3CDTF">2023-06-15T12:33:00Z</dcterms:modified>
</cp:coreProperties>
</file>